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1C5" w:rsidRDefault="004371C5" w:rsidP="004371C5">
      <w:pPr>
        <w:pStyle w:val="a3"/>
      </w:pPr>
      <w:bookmarkStart w:id="0" w:name="_GoBack"/>
      <w:r>
        <w:t>МУЗЫКА, ИЗО, ТЕХНОЛОГИЯ, ФИЗИЧЕСКАЯ КУЛЬТУРА</w:t>
      </w:r>
    </w:p>
    <w:bookmarkEnd w:id="0"/>
    <w:p w:rsidR="004371C5" w:rsidRDefault="004371C5" w:rsidP="004371C5">
      <w:pPr>
        <w:pStyle w:val="a3"/>
      </w:pPr>
    </w:p>
    <w:tbl>
      <w:tblPr>
        <w:tblStyle w:val="TableNormal"/>
        <w:tblW w:w="1632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360"/>
        <w:gridCol w:w="1418"/>
        <w:gridCol w:w="1277"/>
        <w:gridCol w:w="2182"/>
        <w:gridCol w:w="4536"/>
        <w:gridCol w:w="1133"/>
        <w:gridCol w:w="1277"/>
        <w:gridCol w:w="1559"/>
      </w:tblGrid>
      <w:tr w:rsidR="004371C5" w:rsidRPr="00106375" w:rsidTr="006A7CD1">
        <w:trPr>
          <w:trHeight w:val="1516"/>
        </w:trPr>
        <w:tc>
          <w:tcPr>
            <w:tcW w:w="1582" w:type="dxa"/>
          </w:tcPr>
          <w:p w:rsidR="004371C5" w:rsidRDefault="004371C5" w:rsidP="006A7CD1">
            <w:pPr>
              <w:pStyle w:val="TableParagraph"/>
              <w:ind w:left="398" w:right="94" w:hanging="276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Отчество</w:t>
            </w:r>
            <w:proofErr w:type="spellEnd"/>
          </w:p>
        </w:tc>
        <w:tc>
          <w:tcPr>
            <w:tcW w:w="1360" w:type="dxa"/>
          </w:tcPr>
          <w:p w:rsidR="004371C5" w:rsidRDefault="004371C5" w:rsidP="006A7CD1">
            <w:pPr>
              <w:pStyle w:val="TableParagraph"/>
              <w:spacing w:line="251" w:lineRule="exact"/>
              <w:ind w:left="9" w:right="1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418" w:type="dxa"/>
          </w:tcPr>
          <w:p w:rsidR="004371C5" w:rsidRDefault="004371C5" w:rsidP="006A7CD1">
            <w:pPr>
              <w:pStyle w:val="TableParagraph"/>
              <w:ind w:firstLine="156"/>
              <w:jc w:val="center"/>
            </w:pPr>
            <w:proofErr w:type="spellStart"/>
            <w:r>
              <w:t>Преподавае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мые</w:t>
            </w:r>
            <w:proofErr w:type="spellEnd"/>
          </w:p>
          <w:p w:rsidR="004371C5" w:rsidRDefault="004371C5" w:rsidP="006A7CD1">
            <w:pPr>
              <w:pStyle w:val="TableParagraph"/>
              <w:ind w:firstLine="156"/>
              <w:jc w:val="center"/>
            </w:pPr>
            <w:proofErr w:type="spellStart"/>
            <w:r>
              <w:t>дисциплины</w:t>
            </w:r>
            <w:proofErr w:type="spellEnd"/>
          </w:p>
        </w:tc>
        <w:tc>
          <w:tcPr>
            <w:tcW w:w="1277" w:type="dxa"/>
          </w:tcPr>
          <w:p w:rsidR="004371C5" w:rsidRPr="004371C5" w:rsidRDefault="004371C5" w:rsidP="006A7CD1">
            <w:pPr>
              <w:pStyle w:val="TableParagraph"/>
              <w:ind w:left="245" w:right="230" w:hanging="2"/>
              <w:jc w:val="center"/>
              <w:rPr>
                <w:lang w:val="ru-RU"/>
              </w:rPr>
            </w:pPr>
            <w:r w:rsidRPr="004371C5">
              <w:rPr>
                <w:lang w:val="ru-RU"/>
              </w:rPr>
              <w:t>Ученая</w:t>
            </w:r>
            <w:r w:rsidRPr="004371C5">
              <w:rPr>
                <w:spacing w:val="1"/>
                <w:lang w:val="ru-RU"/>
              </w:rPr>
              <w:t xml:space="preserve"> </w:t>
            </w:r>
            <w:r w:rsidRPr="004371C5">
              <w:rPr>
                <w:lang w:val="ru-RU"/>
              </w:rPr>
              <w:t>степень/</w:t>
            </w:r>
            <w:r w:rsidRPr="004371C5">
              <w:rPr>
                <w:spacing w:val="-52"/>
                <w:lang w:val="ru-RU"/>
              </w:rPr>
              <w:t xml:space="preserve"> </w:t>
            </w:r>
            <w:r w:rsidRPr="004371C5">
              <w:rPr>
                <w:lang w:val="ru-RU"/>
              </w:rPr>
              <w:t>ученое</w:t>
            </w:r>
            <w:r w:rsidRPr="004371C5">
              <w:rPr>
                <w:spacing w:val="1"/>
                <w:lang w:val="ru-RU"/>
              </w:rPr>
              <w:t xml:space="preserve"> </w:t>
            </w:r>
            <w:r w:rsidRPr="004371C5">
              <w:rPr>
                <w:lang w:val="ru-RU"/>
              </w:rPr>
              <w:t>звание/</w:t>
            </w:r>
          </w:p>
          <w:p w:rsidR="004371C5" w:rsidRPr="004371C5" w:rsidRDefault="004371C5" w:rsidP="006A7CD1">
            <w:pPr>
              <w:pStyle w:val="TableParagraph"/>
              <w:ind w:left="101" w:right="90"/>
              <w:jc w:val="center"/>
              <w:rPr>
                <w:lang w:val="ru-RU"/>
              </w:rPr>
            </w:pPr>
            <w:r w:rsidRPr="004371C5">
              <w:rPr>
                <w:lang w:val="ru-RU"/>
              </w:rPr>
              <w:t>квалиф.кат</w:t>
            </w:r>
          </w:p>
        </w:tc>
        <w:tc>
          <w:tcPr>
            <w:tcW w:w="2182" w:type="dxa"/>
          </w:tcPr>
          <w:p w:rsidR="004371C5" w:rsidRPr="004371C5" w:rsidRDefault="004371C5" w:rsidP="006A7CD1">
            <w:pPr>
              <w:pStyle w:val="TableParagraph"/>
              <w:spacing w:line="251" w:lineRule="exact"/>
              <w:ind w:left="103" w:right="98"/>
              <w:jc w:val="center"/>
              <w:rPr>
                <w:lang w:val="ru-RU"/>
              </w:rPr>
            </w:pPr>
            <w:r w:rsidRPr="004371C5">
              <w:rPr>
                <w:lang w:val="ru-RU"/>
              </w:rPr>
              <w:t>Уровень образования</w:t>
            </w:r>
            <w:r w:rsidRPr="004371C5">
              <w:rPr>
                <w:spacing w:val="-1"/>
                <w:lang w:val="ru-RU"/>
              </w:rPr>
              <w:t xml:space="preserve"> </w:t>
            </w:r>
            <w:r w:rsidRPr="004371C5">
              <w:rPr>
                <w:lang w:val="ru-RU"/>
              </w:rPr>
              <w:t>/</w:t>
            </w:r>
          </w:p>
          <w:p w:rsidR="004371C5" w:rsidRPr="004371C5" w:rsidRDefault="004371C5" w:rsidP="006A7CD1">
            <w:pPr>
              <w:pStyle w:val="TableParagraph"/>
              <w:ind w:left="103" w:right="95"/>
              <w:jc w:val="center"/>
              <w:rPr>
                <w:lang w:val="ru-RU"/>
              </w:rPr>
            </w:pPr>
            <w:r w:rsidRPr="004371C5">
              <w:rPr>
                <w:lang w:val="ru-RU"/>
              </w:rPr>
              <w:t>Направление подготовки или</w:t>
            </w:r>
            <w:r w:rsidRPr="004371C5">
              <w:rPr>
                <w:spacing w:val="-52"/>
                <w:lang w:val="ru-RU"/>
              </w:rPr>
              <w:t xml:space="preserve"> </w:t>
            </w:r>
            <w:r w:rsidRPr="004371C5">
              <w:rPr>
                <w:lang w:val="ru-RU"/>
              </w:rPr>
              <w:t>специальности</w:t>
            </w:r>
          </w:p>
        </w:tc>
        <w:tc>
          <w:tcPr>
            <w:tcW w:w="4536" w:type="dxa"/>
          </w:tcPr>
          <w:p w:rsidR="004371C5" w:rsidRPr="004371C5" w:rsidRDefault="004371C5" w:rsidP="006A7CD1">
            <w:pPr>
              <w:pStyle w:val="TableParagraph"/>
              <w:ind w:left="911" w:right="687" w:hanging="200"/>
              <w:rPr>
                <w:lang w:val="ru-RU"/>
              </w:rPr>
            </w:pPr>
            <w:r w:rsidRPr="004371C5">
              <w:rPr>
                <w:lang w:val="ru-RU"/>
              </w:rPr>
              <w:t>Повышение квалификации и (или)</w:t>
            </w:r>
            <w:r w:rsidRPr="004371C5">
              <w:rPr>
                <w:spacing w:val="-52"/>
                <w:lang w:val="ru-RU"/>
              </w:rPr>
              <w:t xml:space="preserve"> </w:t>
            </w:r>
            <w:r w:rsidRPr="004371C5">
              <w:rPr>
                <w:lang w:val="ru-RU"/>
              </w:rPr>
              <w:t>профессиональная</w:t>
            </w:r>
            <w:r w:rsidRPr="004371C5">
              <w:rPr>
                <w:spacing w:val="-4"/>
                <w:lang w:val="ru-RU"/>
              </w:rPr>
              <w:t xml:space="preserve"> </w:t>
            </w:r>
            <w:r w:rsidRPr="004371C5">
              <w:rPr>
                <w:lang w:val="ru-RU"/>
              </w:rPr>
              <w:t>подготовка</w:t>
            </w:r>
          </w:p>
        </w:tc>
        <w:tc>
          <w:tcPr>
            <w:tcW w:w="1133" w:type="dxa"/>
          </w:tcPr>
          <w:p w:rsidR="004371C5" w:rsidRPr="004371C5" w:rsidRDefault="004371C5" w:rsidP="006A7CD1">
            <w:pPr>
              <w:pStyle w:val="TableParagraph"/>
              <w:ind w:left="196" w:right="189" w:firstLine="4"/>
              <w:jc w:val="center"/>
              <w:rPr>
                <w:lang w:val="ru-RU"/>
              </w:rPr>
            </w:pPr>
            <w:r w:rsidRPr="004371C5">
              <w:rPr>
                <w:lang w:val="ru-RU"/>
              </w:rPr>
              <w:t>Общий</w:t>
            </w:r>
            <w:r w:rsidRPr="004371C5">
              <w:rPr>
                <w:spacing w:val="1"/>
                <w:lang w:val="ru-RU"/>
              </w:rPr>
              <w:t xml:space="preserve"> </w:t>
            </w:r>
            <w:r w:rsidRPr="004371C5">
              <w:rPr>
                <w:lang w:val="ru-RU"/>
              </w:rPr>
              <w:t>стаж</w:t>
            </w:r>
            <w:r w:rsidRPr="004371C5">
              <w:rPr>
                <w:spacing w:val="1"/>
                <w:lang w:val="ru-RU"/>
              </w:rPr>
              <w:t xml:space="preserve"> </w:t>
            </w:r>
            <w:r w:rsidRPr="004371C5">
              <w:rPr>
                <w:lang w:val="ru-RU"/>
              </w:rPr>
              <w:t>работы/</w:t>
            </w:r>
            <w:r w:rsidRPr="004371C5">
              <w:rPr>
                <w:spacing w:val="-52"/>
                <w:lang w:val="ru-RU"/>
              </w:rPr>
              <w:t xml:space="preserve"> </w:t>
            </w:r>
            <w:r w:rsidRPr="004371C5">
              <w:rPr>
                <w:lang w:val="ru-RU"/>
              </w:rPr>
              <w:t>по</w:t>
            </w:r>
          </w:p>
          <w:p w:rsidR="004371C5" w:rsidRPr="004371C5" w:rsidRDefault="004371C5" w:rsidP="006A7CD1">
            <w:pPr>
              <w:pStyle w:val="TableParagraph"/>
              <w:spacing w:line="252" w:lineRule="exact"/>
              <w:ind w:left="136" w:right="125"/>
              <w:jc w:val="center"/>
              <w:rPr>
                <w:lang w:val="ru-RU"/>
              </w:rPr>
            </w:pPr>
            <w:r w:rsidRPr="004371C5">
              <w:rPr>
                <w:lang w:val="ru-RU"/>
              </w:rPr>
              <w:t>специаль</w:t>
            </w:r>
            <w:r w:rsidRPr="004371C5">
              <w:rPr>
                <w:spacing w:val="-52"/>
                <w:lang w:val="ru-RU"/>
              </w:rPr>
              <w:t xml:space="preserve"> </w:t>
            </w:r>
            <w:r w:rsidRPr="004371C5">
              <w:rPr>
                <w:lang w:val="ru-RU"/>
              </w:rPr>
              <w:t>ности</w:t>
            </w:r>
          </w:p>
        </w:tc>
        <w:tc>
          <w:tcPr>
            <w:tcW w:w="1277" w:type="dxa"/>
          </w:tcPr>
          <w:p w:rsidR="004371C5" w:rsidRDefault="004371C5" w:rsidP="006A7CD1">
            <w:pPr>
              <w:pStyle w:val="TableParagraph"/>
              <w:ind w:left="3" w:firstLine="36"/>
              <w:jc w:val="center"/>
            </w:pPr>
            <w:proofErr w:type="spellStart"/>
            <w:r>
              <w:t>Звания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награды</w:t>
            </w:r>
            <w:proofErr w:type="spellEnd"/>
          </w:p>
        </w:tc>
        <w:tc>
          <w:tcPr>
            <w:tcW w:w="1559" w:type="dxa"/>
          </w:tcPr>
          <w:p w:rsidR="004371C5" w:rsidRPr="00106375" w:rsidRDefault="004371C5" w:rsidP="006A7CD1">
            <w:pPr>
              <w:pStyle w:val="TableParagraph"/>
              <w:ind w:left="139" w:right="131" w:firstLine="36"/>
              <w:jc w:val="center"/>
            </w:pPr>
            <w:proofErr w:type="spellStart"/>
            <w:r>
              <w:t>Реализуемая</w:t>
            </w:r>
            <w:proofErr w:type="spellEnd"/>
            <w:r>
              <w:t xml:space="preserve"> </w:t>
            </w: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программа</w:t>
            </w:r>
            <w:proofErr w:type="spellEnd"/>
          </w:p>
        </w:tc>
      </w:tr>
      <w:tr w:rsidR="004371C5" w:rsidRPr="00306E65" w:rsidTr="006A7CD1">
        <w:trPr>
          <w:trHeight w:val="1083"/>
        </w:trPr>
        <w:tc>
          <w:tcPr>
            <w:tcW w:w="1582" w:type="dxa"/>
          </w:tcPr>
          <w:p w:rsidR="004371C5" w:rsidRPr="00306E65" w:rsidRDefault="004371C5" w:rsidP="006A7CD1">
            <w:pPr>
              <w:ind w:left="113" w:right="130"/>
              <w:jc w:val="both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Кузьмина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Наталья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Александровна</w:t>
            </w:r>
            <w:proofErr w:type="spellEnd"/>
          </w:p>
        </w:tc>
        <w:tc>
          <w:tcPr>
            <w:tcW w:w="1360" w:type="dxa"/>
          </w:tcPr>
          <w:p w:rsidR="004371C5" w:rsidRPr="00306E65" w:rsidRDefault="004371C5" w:rsidP="006A7CD1">
            <w:pPr>
              <w:ind w:left="136"/>
              <w:jc w:val="both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Учитель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371C5" w:rsidRPr="00306E65" w:rsidRDefault="004371C5" w:rsidP="006A7CD1">
            <w:pPr>
              <w:pStyle w:val="TableParagraph"/>
              <w:ind w:firstLine="156"/>
              <w:jc w:val="center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1277" w:type="dxa"/>
          </w:tcPr>
          <w:p w:rsidR="004371C5" w:rsidRPr="00306E65" w:rsidRDefault="004371C5" w:rsidP="006A7CD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--/--</w:t>
            </w:r>
          </w:p>
          <w:p w:rsidR="004371C5" w:rsidRPr="00306E65" w:rsidRDefault="004371C5" w:rsidP="006A7CD1">
            <w:pPr>
              <w:pStyle w:val="TableParagraph"/>
              <w:ind w:left="245" w:right="230" w:hanging="2"/>
              <w:jc w:val="center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2182" w:type="dxa"/>
          </w:tcPr>
          <w:p w:rsidR="004371C5" w:rsidRPr="004371C5" w:rsidRDefault="004371C5" w:rsidP="006A7CD1">
            <w:pPr>
              <w:ind w:left="52" w:right="132"/>
              <w:jc w:val="both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Высшее, КИК, дир. фак. 1982г.</w:t>
            </w:r>
          </w:p>
        </w:tc>
        <w:tc>
          <w:tcPr>
            <w:tcW w:w="4536" w:type="dxa"/>
          </w:tcPr>
          <w:p w:rsidR="004371C5" w:rsidRPr="004371C5" w:rsidRDefault="004371C5" w:rsidP="006A7CD1">
            <w:pPr>
              <w:ind w:left="133" w:right="129"/>
              <w:jc w:val="both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«Преподавание музыки в общеобразовательной школе», 2021, 144ч., ООО «МИППиПКП»,</w:t>
            </w:r>
          </w:p>
          <w:p w:rsidR="004371C5" w:rsidRPr="004371C5" w:rsidRDefault="004371C5" w:rsidP="006A7CD1">
            <w:pPr>
              <w:ind w:left="133" w:right="129"/>
              <w:jc w:val="both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«Введение и реализация обновлённого ФГОС ООО, 2022, 72ч., МАОУ ДПО ИПК</w:t>
            </w:r>
          </w:p>
        </w:tc>
        <w:tc>
          <w:tcPr>
            <w:tcW w:w="1133" w:type="dxa"/>
          </w:tcPr>
          <w:p w:rsidR="004371C5" w:rsidRPr="00306E65" w:rsidRDefault="004371C5" w:rsidP="006A7CD1">
            <w:pPr>
              <w:pStyle w:val="TableParagraph"/>
              <w:ind w:left="196" w:right="189" w:firstLine="4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46/38</w:t>
            </w:r>
          </w:p>
        </w:tc>
        <w:tc>
          <w:tcPr>
            <w:tcW w:w="1277" w:type="dxa"/>
          </w:tcPr>
          <w:p w:rsidR="004371C5" w:rsidRPr="00306E65" w:rsidRDefault="004371C5" w:rsidP="006A7CD1">
            <w:pPr>
              <w:pStyle w:val="TableParagraph"/>
              <w:ind w:left="3"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71C5" w:rsidRPr="00306E65" w:rsidRDefault="004371C5" w:rsidP="006A7CD1">
            <w:pPr>
              <w:pStyle w:val="TableParagraph"/>
              <w:ind w:left="139" w:right="131" w:firstLine="36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НОО, ООО</w:t>
            </w:r>
          </w:p>
        </w:tc>
      </w:tr>
      <w:tr w:rsidR="004371C5" w:rsidRPr="00306E65" w:rsidTr="006A7CD1">
        <w:trPr>
          <w:trHeight w:val="1269"/>
        </w:trPr>
        <w:tc>
          <w:tcPr>
            <w:tcW w:w="1582" w:type="dxa"/>
          </w:tcPr>
          <w:p w:rsidR="004371C5" w:rsidRPr="00306E65" w:rsidRDefault="004371C5" w:rsidP="006A7CD1">
            <w:pPr>
              <w:spacing w:after="240"/>
              <w:ind w:left="160" w:right="129"/>
              <w:jc w:val="both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Чурилова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Анна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Васильевна</w:t>
            </w:r>
            <w:proofErr w:type="spellEnd"/>
          </w:p>
        </w:tc>
        <w:tc>
          <w:tcPr>
            <w:tcW w:w="1360" w:type="dxa"/>
          </w:tcPr>
          <w:p w:rsidR="004371C5" w:rsidRPr="00306E65" w:rsidRDefault="004371C5" w:rsidP="006A7CD1">
            <w:pPr>
              <w:spacing w:after="240"/>
              <w:ind w:left="136"/>
              <w:jc w:val="both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Учитель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371C5" w:rsidRPr="00306E65" w:rsidRDefault="004371C5" w:rsidP="006A7CD1">
            <w:pPr>
              <w:pStyle w:val="TableParagraph"/>
              <w:ind w:firstLine="156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ИЗО</w:t>
            </w:r>
          </w:p>
        </w:tc>
        <w:tc>
          <w:tcPr>
            <w:tcW w:w="1277" w:type="dxa"/>
          </w:tcPr>
          <w:p w:rsidR="004371C5" w:rsidRPr="00306E65" w:rsidRDefault="004371C5" w:rsidP="006A7CD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--/--</w:t>
            </w:r>
          </w:p>
          <w:p w:rsidR="004371C5" w:rsidRPr="00306E65" w:rsidRDefault="004371C5" w:rsidP="006A7CD1">
            <w:pPr>
              <w:pStyle w:val="TableParagraph"/>
              <w:ind w:left="245" w:right="230" w:hanging="2"/>
              <w:jc w:val="center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первая</w:t>
            </w:r>
            <w:proofErr w:type="spellEnd"/>
          </w:p>
        </w:tc>
        <w:tc>
          <w:tcPr>
            <w:tcW w:w="2182" w:type="dxa"/>
          </w:tcPr>
          <w:p w:rsidR="004371C5" w:rsidRPr="00306E65" w:rsidRDefault="004371C5" w:rsidP="006A7CD1">
            <w:pPr>
              <w:ind w:left="52" w:right="132"/>
              <w:jc w:val="both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Высшее</w:t>
            </w:r>
            <w:proofErr w:type="spellEnd"/>
            <w:r w:rsidRPr="00306E65">
              <w:rPr>
                <w:sz w:val="20"/>
                <w:szCs w:val="20"/>
              </w:rPr>
              <w:t xml:space="preserve">, </w:t>
            </w:r>
            <w:proofErr w:type="spellStart"/>
            <w:r w:rsidRPr="00306E65">
              <w:rPr>
                <w:sz w:val="20"/>
                <w:szCs w:val="20"/>
              </w:rPr>
              <w:t>КузГПА</w:t>
            </w:r>
            <w:proofErr w:type="spellEnd"/>
            <w:r w:rsidRPr="00306E65">
              <w:rPr>
                <w:sz w:val="20"/>
                <w:szCs w:val="20"/>
              </w:rPr>
              <w:t>, ПМНО, 2005</w:t>
            </w:r>
          </w:p>
        </w:tc>
        <w:tc>
          <w:tcPr>
            <w:tcW w:w="4536" w:type="dxa"/>
          </w:tcPr>
          <w:p w:rsidR="004371C5" w:rsidRPr="004371C5" w:rsidRDefault="004371C5" w:rsidP="006A7CD1">
            <w:pPr>
              <w:ind w:left="133" w:right="129"/>
              <w:jc w:val="both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 xml:space="preserve"> «Введение и реализация обновлённого ФГОС ООО, 2022, 72ч., МАОУ ДПО ИПК,</w:t>
            </w:r>
          </w:p>
          <w:p w:rsidR="004371C5" w:rsidRPr="004371C5" w:rsidRDefault="004371C5" w:rsidP="006A7CD1">
            <w:pPr>
              <w:ind w:left="133" w:right="129"/>
              <w:jc w:val="both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Актуальные вопросы преподавания учебных предметов "ОРКСЭ" и "ОДНК", 2023, 108 ч., МАОУ ДПО ИПК</w:t>
            </w:r>
          </w:p>
        </w:tc>
        <w:tc>
          <w:tcPr>
            <w:tcW w:w="1133" w:type="dxa"/>
          </w:tcPr>
          <w:p w:rsidR="004371C5" w:rsidRPr="00306E65" w:rsidRDefault="004371C5" w:rsidP="006A7CD1">
            <w:pPr>
              <w:pStyle w:val="TableParagraph"/>
              <w:ind w:left="196" w:right="189" w:firstLine="4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18/18</w:t>
            </w:r>
          </w:p>
        </w:tc>
        <w:tc>
          <w:tcPr>
            <w:tcW w:w="1277" w:type="dxa"/>
          </w:tcPr>
          <w:p w:rsidR="004371C5" w:rsidRPr="00306E65" w:rsidRDefault="004371C5" w:rsidP="006A7CD1">
            <w:pPr>
              <w:pStyle w:val="TableParagraph"/>
              <w:ind w:left="3"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71C5" w:rsidRPr="00306E65" w:rsidRDefault="004371C5" w:rsidP="006A7CD1">
            <w:pPr>
              <w:pStyle w:val="TableParagraph"/>
              <w:ind w:left="139" w:right="131" w:firstLine="36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ООО</w:t>
            </w:r>
          </w:p>
        </w:tc>
      </w:tr>
      <w:tr w:rsidR="004371C5" w:rsidRPr="00306E65" w:rsidTr="006A7CD1">
        <w:trPr>
          <w:trHeight w:val="1141"/>
        </w:trPr>
        <w:tc>
          <w:tcPr>
            <w:tcW w:w="1582" w:type="dxa"/>
          </w:tcPr>
          <w:p w:rsidR="004371C5" w:rsidRPr="00306E65" w:rsidRDefault="004371C5" w:rsidP="006A7CD1">
            <w:pPr>
              <w:ind w:left="160"/>
              <w:jc w:val="both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Стафиевская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Галина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360" w:type="dxa"/>
          </w:tcPr>
          <w:p w:rsidR="004371C5" w:rsidRPr="00306E65" w:rsidRDefault="004371C5" w:rsidP="006A7CD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418" w:type="dxa"/>
          </w:tcPr>
          <w:p w:rsidR="004371C5" w:rsidRPr="00306E65" w:rsidRDefault="004371C5" w:rsidP="006A7CD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1277" w:type="dxa"/>
          </w:tcPr>
          <w:p w:rsidR="004371C5" w:rsidRPr="00306E65" w:rsidRDefault="004371C5" w:rsidP="006A7CD1">
            <w:pPr>
              <w:pStyle w:val="TableParagraph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--/--</w:t>
            </w:r>
          </w:p>
          <w:p w:rsidR="004371C5" w:rsidRPr="00306E65" w:rsidRDefault="004371C5" w:rsidP="006A7CD1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высшая</w:t>
            </w:r>
            <w:proofErr w:type="spellEnd"/>
          </w:p>
        </w:tc>
        <w:tc>
          <w:tcPr>
            <w:tcW w:w="2182" w:type="dxa"/>
          </w:tcPr>
          <w:p w:rsidR="004371C5" w:rsidRPr="004371C5" w:rsidRDefault="004371C5" w:rsidP="006A7CD1">
            <w:pPr>
              <w:pStyle w:val="TableParagraph"/>
              <w:ind w:left="194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 xml:space="preserve">Высшее образование, </w:t>
            </w:r>
          </w:p>
          <w:p w:rsidR="004371C5" w:rsidRPr="004371C5" w:rsidRDefault="004371C5" w:rsidP="006A7CD1">
            <w:pPr>
              <w:pStyle w:val="TableParagraph"/>
              <w:ind w:left="194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технология и предпринимательство</w:t>
            </w:r>
          </w:p>
        </w:tc>
        <w:tc>
          <w:tcPr>
            <w:tcW w:w="4536" w:type="dxa"/>
          </w:tcPr>
          <w:p w:rsidR="004371C5" w:rsidRPr="004371C5" w:rsidRDefault="004371C5" w:rsidP="004371C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 w:line="252" w:lineRule="exact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Методика преподавания предмета «Технология» с учетом реализации ФГОС, 2021г, 108ч.</w:t>
            </w:r>
          </w:p>
          <w:p w:rsidR="004371C5" w:rsidRPr="004371C5" w:rsidRDefault="004371C5" w:rsidP="004371C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 w:line="252" w:lineRule="exact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Оказание первой помощи детям и взрослым,2023г,72ч.</w:t>
            </w:r>
          </w:p>
        </w:tc>
        <w:tc>
          <w:tcPr>
            <w:tcW w:w="1133" w:type="dxa"/>
          </w:tcPr>
          <w:p w:rsidR="004371C5" w:rsidRPr="00306E65" w:rsidRDefault="004371C5" w:rsidP="006A7CD1">
            <w:pPr>
              <w:pStyle w:val="TableParagraph"/>
              <w:spacing w:before="1"/>
              <w:ind w:left="134" w:right="125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44/28</w:t>
            </w:r>
          </w:p>
        </w:tc>
        <w:tc>
          <w:tcPr>
            <w:tcW w:w="1277" w:type="dxa"/>
          </w:tcPr>
          <w:p w:rsidR="004371C5" w:rsidRPr="00306E65" w:rsidRDefault="004371C5" w:rsidP="006A7CD1">
            <w:pPr>
              <w:pStyle w:val="TableParagraph"/>
              <w:ind w:left="3" w:firstLine="36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71C5" w:rsidRPr="00306E65" w:rsidRDefault="004371C5" w:rsidP="006A7CD1">
            <w:pPr>
              <w:pStyle w:val="TableParagraph"/>
              <w:ind w:left="139" w:right="131" w:firstLine="36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ООО</w:t>
            </w:r>
          </w:p>
        </w:tc>
      </w:tr>
      <w:tr w:rsidR="004371C5" w:rsidRPr="00306E65" w:rsidTr="006A7CD1">
        <w:trPr>
          <w:trHeight w:val="1516"/>
        </w:trPr>
        <w:tc>
          <w:tcPr>
            <w:tcW w:w="1582" w:type="dxa"/>
          </w:tcPr>
          <w:p w:rsidR="004371C5" w:rsidRPr="00306E65" w:rsidRDefault="004371C5" w:rsidP="006A7CD1">
            <w:pPr>
              <w:ind w:left="160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Гайворонский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Виталий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1360" w:type="dxa"/>
          </w:tcPr>
          <w:p w:rsidR="004371C5" w:rsidRPr="00306E65" w:rsidRDefault="004371C5" w:rsidP="006A7CD1">
            <w:pPr>
              <w:ind w:left="136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418" w:type="dxa"/>
          </w:tcPr>
          <w:p w:rsidR="004371C5" w:rsidRPr="00306E65" w:rsidRDefault="004371C5" w:rsidP="006A7CD1">
            <w:pPr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физическая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:rsidR="004371C5" w:rsidRPr="00306E65" w:rsidRDefault="004371C5" w:rsidP="006A7CD1">
            <w:pPr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--/--</w:t>
            </w:r>
          </w:p>
        </w:tc>
        <w:tc>
          <w:tcPr>
            <w:tcW w:w="2182" w:type="dxa"/>
          </w:tcPr>
          <w:p w:rsidR="004371C5" w:rsidRPr="00306E65" w:rsidRDefault="004371C5" w:rsidP="006A7CD1">
            <w:pPr>
              <w:ind w:left="194"/>
              <w:rPr>
                <w:sz w:val="20"/>
                <w:szCs w:val="20"/>
              </w:rPr>
            </w:pPr>
            <w:proofErr w:type="spellStart"/>
            <w:proofErr w:type="gramStart"/>
            <w:r w:rsidRPr="00306E65">
              <w:rPr>
                <w:sz w:val="20"/>
                <w:szCs w:val="20"/>
              </w:rPr>
              <w:t>Высшее</w:t>
            </w:r>
            <w:proofErr w:type="spellEnd"/>
            <w:r w:rsidRPr="00306E65">
              <w:rPr>
                <w:sz w:val="20"/>
                <w:szCs w:val="20"/>
              </w:rPr>
              <w:t xml:space="preserve">  </w:t>
            </w:r>
            <w:proofErr w:type="spellStart"/>
            <w:r w:rsidRPr="00306E65">
              <w:rPr>
                <w:sz w:val="20"/>
                <w:szCs w:val="20"/>
              </w:rPr>
              <w:t>образование</w:t>
            </w:r>
            <w:proofErr w:type="spellEnd"/>
            <w:proofErr w:type="gramEnd"/>
            <w:r w:rsidRPr="00306E65">
              <w:rPr>
                <w:sz w:val="20"/>
                <w:szCs w:val="20"/>
              </w:rPr>
              <w:t xml:space="preserve">,  </w:t>
            </w:r>
            <w:proofErr w:type="spellStart"/>
            <w:r w:rsidRPr="00306E65">
              <w:rPr>
                <w:sz w:val="20"/>
                <w:szCs w:val="20"/>
              </w:rPr>
              <w:t>физическое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4536" w:type="dxa"/>
          </w:tcPr>
          <w:p w:rsidR="004371C5" w:rsidRPr="004371C5" w:rsidRDefault="004371C5" w:rsidP="004371C5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" w:line="252" w:lineRule="exact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Обучение педагогов навыкам оказания первой помощи детям и взрослым, 2021г, 180ч.</w:t>
            </w:r>
          </w:p>
          <w:p w:rsidR="004371C5" w:rsidRPr="004371C5" w:rsidRDefault="004371C5" w:rsidP="004371C5">
            <w:pPr>
              <w:pStyle w:val="a5"/>
              <w:numPr>
                <w:ilvl w:val="0"/>
                <w:numId w:val="3"/>
              </w:numPr>
              <w:ind w:right="129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Лица, ответственные за проведение мероприятий по обеспечению антитеррористической защищенности объектов, 2023г, 36ч.</w:t>
            </w:r>
          </w:p>
        </w:tc>
        <w:tc>
          <w:tcPr>
            <w:tcW w:w="1133" w:type="dxa"/>
          </w:tcPr>
          <w:p w:rsidR="004371C5" w:rsidRPr="00306E65" w:rsidRDefault="004371C5" w:rsidP="006A7CD1">
            <w:pPr>
              <w:ind w:left="136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4/4</w:t>
            </w:r>
          </w:p>
        </w:tc>
        <w:tc>
          <w:tcPr>
            <w:tcW w:w="1277" w:type="dxa"/>
          </w:tcPr>
          <w:p w:rsidR="004371C5" w:rsidRPr="00306E65" w:rsidRDefault="004371C5" w:rsidP="006A7C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71C5" w:rsidRPr="00306E65" w:rsidRDefault="004371C5" w:rsidP="006A7CD1">
            <w:pPr>
              <w:ind w:left="146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НОО, ООО</w:t>
            </w:r>
          </w:p>
        </w:tc>
      </w:tr>
      <w:tr w:rsidR="004371C5" w:rsidRPr="00306E65" w:rsidTr="006A7CD1">
        <w:trPr>
          <w:trHeight w:val="1004"/>
        </w:trPr>
        <w:tc>
          <w:tcPr>
            <w:tcW w:w="1582" w:type="dxa"/>
          </w:tcPr>
          <w:p w:rsidR="004371C5" w:rsidRPr="00306E65" w:rsidRDefault="004371C5" w:rsidP="006A7CD1">
            <w:pPr>
              <w:ind w:left="160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Шевченко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Елена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360" w:type="dxa"/>
          </w:tcPr>
          <w:p w:rsidR="004371C5" w:rsidRPr="00306E65" w:rsidRDefault="004371C5" w:rsidP="006A7CD1">
            <w:pPr>
              <w:ind w:left="136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418" w:type="dxa"/>
          </w:tcPr>
          <w:p w:rsidR="004371C5" w:rsidRPr="00306E65" w:rsidRDefault="004371C5" w:rsidP="006A7CD1">
            <w:pPr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физическая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:rsidR="004371C5" w:rsidRPr="00306E65" w:rsidRDefault="004371C5" w:rsidP="006A7CD1">
            <w:pPr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--/--</w:t>
            </w:r>
          </w:p>
        </w:tc>
        <w:tc>
          <w:tcPr>
            <w:tcW w:w="2182" w:type="dxa"/>
          </w:tcPr>
          <w:p w:rsidR="004371C5" w:rsidRPr="00306E65" w:rsidRDefault="004371C5" w:rsidP="006A7CD1">
            <w:pPr>
              <w:pStyle w:val="TableParagraph"/>
              <w:ind w:left="194" w:right="132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Высшее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образование</w:t>
            </w:r>
            <w:proofErr w:type="spellEnd"/>
            <w:r w:rsidRPr="00306E65">
              <w:rPr>
                <w:sz w:val="20"/>
                <w:szCs w:val="20"/>
              </w:rPr>
              <w:t>,</w:t>
            </w:r>
          </w:p>
          <w:p w:rsidR="004371C5" w:rsidRPr="00306E65" w:rsidRDefault="004371C5" w:rsidP="006A7CD1">
            <w:pPr>
              <w:ind w:left="194" w:right="132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физическое</w:t>
            </w:r>
            <w:proofErr w:type="spellEnd"/>
            <w:r w:rsidRPr="00306E65">
              <w:rPr>
                <w:sz w:val="20"/>
                <w:szCs w:val="20"/>
              </w:rPr>
              <w:t xml:space="preserve"> </w:t>
            </w:r>
            <w:proofErr w:type="spellStart"/>
            <w:r w:rsidRPr="00306E65">
              <w:rPr>
                <w:sz w:val="20"/>
                <w:szCs w:val="20"/>
              </w:rPr>
              <w:t>воспитание</w:t>
            </w:r>
            <w:proofErr w:type="spellEnd"/>
          </w:p>
        </w:tc>
        <w:tc>
          <w:tcPr>
            <w:tcW w:w="4536" w:type="dxa"/>
          </w:tcPr>
          <w:p w:rsidR="004371C5" w:rsidRPr="004371C5" w:rsidRDefault="004371C5" w:rsidP="004371C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252" w:lineRule="exact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 xml:space="preserve">Обеспечение реализации обновленных ФГОС ООО и ФГОС СОО в работе учителя, 2023г, 72ч. </w:t>
            </w:r>
          </w:p>
          <w:p w:rsidR="004371C5" w:rsidRPr="004371C5" w:rsidRDefault="004371C5" w:rsidP="004371C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252" w:lineRule="exact"/>
              <w:rPr>
                <w:sz w:val="20"/>
                <w:szCs w:val="20"/>
                <w:lang w:val="ru-RU"/>
              </w:rPr>
            </w:pPr>
            <w:r w:rsidRPr="004371C5">
              <w:rPr>
                <w:sz w:val="20"/>
                <w:szCs w:val="20"/>
                <w:lang w:val="ru-RU"/>
              </w:rPr>
              <w:t>Оказание первой помощи детям и взрослым, 2023г, 72ч.</w:t>
            </w:r>
          </w:p>
          <w:p w:rsidR="004371C5" w:rsidRPr="00306E65" w:rsidRDefault="004371C5" w:rsidP="004371C5">
            <w:pPr>
              <w:pStyle w:val="a5"/>
              <w:numPr>
                <w:ilvl w:val="0"/>
                <w:numId w:val="4"/>
              </w:numPr>
              <w:ind w:right="129"/>
              <w:rPr>
                <w:sz w:val="20"/>
                <w:szCs w:val="20"/>
              </w:rPr>
            </w:pPr>
            <w:proofErr w:type="spellStart"/>
            <w:r w:rsidRPr="00306E65">
              <w:rPr>
                <w:sz w:val="20"/>
                <w:szCs w:val="20"/>
              </w:rPr>
              <w:t>Преподаватель</w:t>
            </w:r>
            <w:proofErr w:type="spellEnd"/>
            <w:r w:rsidRPr="00306E65">
              <w:rPr>
                <w:sz w:val="20"/>
                <w:szCs w:val="20"/>
              </w:rPr>
              <w:t xml:space="preserve"> ОБЖ, 2023г, 64ч.</w:t>
            </w:r>
          </w:p>
        </w:tc>
        <w:tc>
          <w:tcPr>
            <w:tcW w:w="1133" w:type="dxa"/>
          </w:tcPr>
          <w:p w:rsidR="004371C5" w:rsidRPr="00306E65" w:rsidRDefault="004371C5" w:rsidP="006A7CD1">
            <w:pPr>
              <w:ind w:left="136"/>
              <w:jc w:val="center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31/31</w:t>
            </w:r>
          </w:p>
        </w:tc>
        <w:tc>
          <w:tcPr>
            <w:tcW w:w="1277" w:type="dxa"/>
          </w:tcPr>
          <w:p w:rsidR="004371C5" w:rsidRPr="00306E65" w:rsidRDefault="004371C5" w:rsidP="006A7C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371C5" w:rsidRPr="00306E65" w:rsidRDefault="004371C5" w:rsidP="006A7CD1">
            <w:pPr>
              <w:ind w:left="146"/>
              <w:rPr>
                <w:sz w:val="20"/>
                <w:szCs w:val="20"/>
              </w:rPr>
            </w:pPr>
            <w:r w:rsidRPr="00306E65">
              <w:rPr>
                <w:sz w:val="20"/>
                <w:szCs w:val="20"/>
              </w:rPr>
              <w:t>ООО, СОО</w:t>
            </w:r>
          </w:p>
        </w:tc>
      </w:tr>
    </w:tbl>
    <w:p w:rsidR="00A7001E" w:rsidRPr="004371C5" w:rsidRDefault="00A7001E" w:rsidP="004371C5"/>
    <w:sectPr w:rsidR="00A7001E" w:rsidRPr="004371C5" w:rsidSect="006867B2">
      <w:pgSz w:w="16838" w:h="11906" w:orient="landscape"/>
      <w:pgMar w:top="426" w:right="113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3FD2"/>
    <w:multiLevelType w:val="hybridMultilevel"/>
    <w:tmpl w:val="C9289AB2"/>
    <w:lvl w:ilvl="0" w:tplc="08FE4D6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3D952E0F"/>
    <w:multiLevelType w:val="hybridMultilevel"/>
    <w:tmpl w:val="545E00EE"/>
    <w:lvl w:ilvl="0" w:tplc="08FE4D6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6D4B2007"/>
    <w:multiLevelType w:val="hybridMultilevel"/>
    <w:tmpl w:val="6F52FA54"/>
    <w:lvl w:ilvl="0" w:tplc="08FE4D6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75AE7799"/>
    <w:multiLevelType w:val="hybridMultilevel"/>
    <w:tmpl w:val="1A8E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7A"/>
    <w:rsid w:val="0004409B"/>
    <w:rsid w:val="004371C5"/>
    <w:rsid w:val="006867B2"/>
    <w:rsid w:val="007E2E7A"/>
    <w:rsid w:val="00A7001E"/>
    <w:rsid w:val="00D00D4E"/>
    <w:rsid w:val="00D737C4"/>
    <w:rsid w:val="00EA6D52"/>
    <w:rsid w:val="00EC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2E18"/>
  <w15:chartTrackingRefBased/>
  <w15:docId w15:val="{B806BA39-2B61-4ABB-BD8E-FD4072A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E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2E7A"/>
    <w:pPr>
      <w:spacing w:before="3"/>
      <w:ind w:left="3904" w:right="3789"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2E7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2E7A"/>
  </w:style>
  <w:style w:type="paragraph" w:styleId="a5">
    <w:name w:val="List Paragraph"/>
    <w:basedOn w:val="a"/>
    <w:uiPriority w:val="1"/>
    <w:qFormat/>
    <w:rsid w:val="0004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2024-11-01T09:33:00Z</dcterms:created>
  <dcterms:modified xsi:type="dcterms:W3CDTF">2024-11-01T09:33:00Z</dcterms:modified>
</cp:coreProperties>
</file>